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1D1808" w:rsidP="00325067">
      <w:pPr>
        <w:pStyle w:val="Title"/>
        <w:tabs>
          <w:tab w:val="left" w:pos="3495"/>
        </w:tabs>
        <w:ind w:firstLine="567"/>
        <w:jc w:val="right"/>
        <w:rPr>
          <w:b w:val="0"/>
          <w:sz w:val="22"/>
          <w:szCs w:val="22"/>
        </w:rPr>
      </w:pPr>
    </w:p>
    <w:p w:rsidR="008E29DC" w:rsidRPr="00C84099" w:rsidP="009C12B2">
      <w:pPr>
        <w:pStyle w:val="Title"/>
        <w:tabs>
          <w:tab w:val="left" w:pos="3495"/>
        </w:tabs>
        <w:ind w:firstLine="567"/>
        <w:jc w:val="right"/>
        <w:rPr>
          <w:b w:val="0"/>
          <w:sz w:val="20"/>
          <w:szCs w:val="20"/>
        </w:rPr>
      </w:pPr>
      <w:r w:rsidRPr="00C84099">
        <w:rPr>
          <w:b w:val="0"/>
          <w:sz w:val="20"/>
          <w:szCs w:val="20"/>
        </w:rPr>
        <w:t xml:space="preserve">Дело № </w:t>
      </w:r>
      <w:r w:rsidRPr="00C84099" w:rsidR="00BF088C">
        <w:rPr>
          <w:b w:val="0"/>
          <w:sz w:val="20"/>
          <w:szCs w:val="20"/>
        </w:rPr>
        <w:t>5</w:t>
      </w:r>
      <w:r w:rsidRPr="00C84099">
        <w:rPr>
          <w:b w:val="0"/>
          <w:sz w:val="20"/>
          <w:szCs w:val="20"/>
        </w:rPr>
        <w:t>-</w:t>
      </w:r>
      <w:r w:rsidR="002D0E40">
        <w:rPr>
          <w:b w:val="0"/>
          <w:sz w:val="20"/>
          <w:szCs w:val="20"/>
        </w:rPr>
        <w:t>752</w:t>
      </w:r>
      <w:r w:rsidR="008901C4">
        <w:rPr>
          <w:b w:val="0"/>
          <w:sz w:val="20"/>
          <w:szCs w:val="20"/>
        </w:rPr>
        <w:t>-26</w:t>
      </w:r>
      <w:r w:rsidR="00576415">
        <w:rPr>
          <w:b w:val="0"/>
          <w:sz w:val="20"/>
          <w:szCs w:val="20"/>
        </w:rPr>
        <w:t>01</w:t>
      </w:r>
      <w:r w:rsidRPr="00C84099" w:rsidR="00487169">
        <w:rPr>
          <w:b w:val="0"/>
          <w:sz w:val="20"/>
          <w:szCs w:val="20"/>
        </w:rPr>
        <w:t>/</w:t>
      </w:r>
      <w:r w:rsidRPr="00C84099" w:rsidR="00AD1CA4">
        <w:rPr>
          <w:b w:val="0"/>
          <w:sz w:val="20"/>
          <w:szCs w:val="20"/>
        </w:rPr>
        <w:t>20</w:t>
      </w:r>
      <w:r w:rsidRPr="00C84099" w:rsidR="00A056C5">
        <w:rPr>
          <w:b w:val="0"/>
          <w:sz w:val="20"/>
          <w:szCs w:val="20"/>
        </w:rPr>
        <w:t>2</w:t>
      </w:r>
      <w:r w:rsidR="003F70EB">
        <w:rPr>
          <w:b w:val="0"/>
          <w:sz w:val="20"/>
          <w:szCs w:val="20"/>
        </w:rPr>
        <w:t>6</w:t>
      </w:r>
    </w:p>
    <w:p w:rsidR="00254343" w:rsidRPr="0056208B" w:rsidP="00254343">
      <w:pPr>
        <w:pStyle w:val="Title"/>
        <w:tabs>
          <w:tab w:val="left" w:pos="3495"/>
        </w:tabs>
        <w:rPr>
          <w:b w:val="0"/>
          <w:color w:val="000000"/>
          <w:sz w:val="27"/>
          <w:szCs w:val="27"/>
        </w:rPr>
      </w:pPr>
      <w:r w:rsidRPr="0056208B">
        <w:rPr>
          <w:b w:val="0"/>
          <w:color w:val="000000"/>
          <w:sz w:val="27"/>
          <w:szCs w:val="27"/>
        </w:rPr>
        <w:t>П О С Т А Н О В Л Е Н И Е</w:t>
      </w:r>
    </w:p>
    <w:p w:rsidR="00254343" w:rsidRPr="0056208B" w:rsidP="00254343">
      <w:pPr>
        <w:pStyle w:val="Title"/>
        <w:tabs>
          <w:tab w:val="left" w:pos="3495"/>
        </w:tabs>
        <w:rPr>
          <w:b w:val="0"/>
          <w:color w:val="000000"/>
          <w:sz w:val="27"/>
          <w:szCs w:val="27"/>
        </w:rPr>
      </w:pPr>
      <w:r w:rsidRPr="0056208B">
        <w:rPr>
          <w:b w:val="0"/>
          <w:color w:val="000000"/>
          <w:sz w:val="27"/>
          <w:szCs w:val="27"/>
        </w:rPr>
        <w:t>п</w:t>
      </w:r>
      <w:r w:rsidRPr="0056208B" w:rsidR="00F91135">
        <w:rPr>
          <w:b w:val="0"/>
          <w:color w:val="000000"/>
          <w:sz w:val="27"/>
          <w:szCs w:val="27"/>
        </w:rPr>
        <w:t>о делу об административном правонарушении</w:t>
      </w:r>
    </w:p>
    <w:p w:rsidR="00F91135" w:rsidRPr="0056208B" w:rsidP="00254343">
      <w:pPr>
        <w:pStyle w:val="Title"/>
        <w:tabs>
          <w:tab w:val="left" w:pos="3495"/>
        </w:tabs>
        <w:rPr>
          <w:b w:val="0"/>
          <w:color w:val="000000"/>
          <w:sz w:val="27"/>
          <w:szCs w:val="27"/>
        </w:rPr>
      </w:pPr>
    </w:p>
    <w:p w:rsidR="00254343" w:rsidRPr="0056208B" w:rsidP="00254343">
      <w:pPr>
        <w:tabs>
          <w:tab w:val="left" w:pos="3615"/>
        </w:tabs>
        <w:jc w:val="both"/>
        <w:rPr>
          <w:color w:val="000000"/>
          <w:sz w:val="27"/>
          <w:szCs w:val="27"/>
        </w:rPr>
      </w:pPr>
      <w:r w:rsidRPr="0056208B">
        <w:rPr>
          <w:color w:val="000000"/>
          <w:sz w:val="27"/>
          <w:szCs w:val="27"/>
        </w:rPr>
        <w:t xml:space="preserve">г. Сургут                                                                                </w:t>
      </w:r>
      <w:r w:rsidRPr="0056208B" w:rsidR="00FB3323">
        <w:rPr>
          <w:color w:val="000000"/>
          <w:sz w:val="27"/>
          <w:szCs w:val="27"/>
        </w:rPr>
        <w:t xml:space="preserve">             </w:t>
      </w:r>
      <w:r w:rsidRPr="0056208B" w:rsidR="00D04E78">
        <w:rPr>
          <w:color w:val="000000"/>
          <w:sz w:val="27"/>
          <w:szCs w:val="27"/>
        </w:rPr>
        <w:t xml:space="preserve">    </w:t>
      </w:r>
      <w:r w:rsidR="002D0E40">
        <w:rPr>
          <w:color w:val="000000"/>
          <w:sz w:val="27"/>
          <w:szCs w:val="27"/>
        </w:rPr>
        <w:t>26 августа</w:t>
      </w:r>
      <w:r w:rsidRPr="0056208B" w:rsidR="003F70EB">
        <w:rPr>
          <w:color w:val="000000"/>
          <w:sz w:val="27"/>
          <w:szCs w:val="27"/>
        </w:rPr>
        <w:t xml:space="preserve"> 2026</w:t>
      </w:r>
      <w:r w:rsidRPr="0056208B">
        <w:rPr>
          <w:color w:val="000000"/>
          <w:sz w:val="27"/>
          <w:szCs w:val="27"/>
        </w:rPr>
        <w:t xml:space="preserve"> года                                                                      </w:t>
      </w:r>
    </w:p>
    <w:p w:rsidR="00254343" w:rsidRPr="0056208B" w:rsidP="00254343">
      <w:pPr>
        <w:tabs>
          <w:tab w:val="left" w:pos="3615"/>
        </w:tabs>
        <w:jc w:val="both"/>
        <w:rPr>
          <w:color w:val="000000"/>
          <w:sz w:val="27"/>
          <w:szCs w:val="27"/>
        </w:rPr>
      </w:pPr>
    </w:p>
    <w:p w:rsidR="0056208B" w:rsidP="0072072A">
      <w:pPr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И.о. м</w:t>
      </w:r>
      <w:r w:rsidRPr="0056208B" w:rsidR="00254343">
        <w:rPr>
          <w:color w:val="000000"/>
          <w:sz w:val="27"/>
          <w:szCs w:val="27"/>
        </w:rPr>
        <w:t>ирово</w:t>
      </w:r>
      <w:r>
        <w:rPr>
          <w:color w:val="000000"/>
          <w:sz w:val="27"/>
          <w:szCs w:val="27"/>
        </w:rPr>
        <w:t>го</w:t>
      </w:r>
      <w:r w:rsidRPr="0056208B" w:rsidR="00254343">
        <w:rPr>
          <w:color w:val="000000"/>
          <w:sz w:val="27"/>
          <w:szCs w:val="27"/>
        </w:rPr>
        <w:t xml:space="preserve"> судь</w:t>
      </w:r>
      <w:r>
        <w:rPr>
          <w:color w:val="000000"/>
          <w:sz w:val="27"/>
          <w:szCs w:val="27"/>
        </w:rPr>
        <w:t>и</w:t>
      </w:r>
      <w:r w:rsidRPr="0056208B" w:rsidR="00254343">
        <w:rPr>
          <w:color w:val="000000"/>
          <w:sz w:val="27"/>
          <w:szCs w:val="27"/>
        </w:rPr>
        <w:t xml:space="preserve"> судебного участка № </w:t>
      </w:r>
      <w:r w:rsidRPr="0056208B" w:rsidR="006A6F7D">
        <w:rPr>
          <w:color w:val="000000"/>
          <w:sz w:val="27"/>
          <w:szCs w:val="27"/>
        </w:rPr>
        <w:t>1</w:t>
      </w:r>
      <w:r w:rsidRPr="0056208B" w:rsidR="00254343">
        <w:rPr>
          <w:color w:val="000000"/>
          <w:sz w:val="27"/>
          <w:szCs w:val="27"/>
        </w:rPr>
        <w:t xml:space="preserve"> Сургутского судебного района города окружного значения Сургута Ханты-Мансийского автономного округа – Югры </w:t>
      </w:r>
      <w:r w:rsidRPr="0056208B" w:rsidR="008901C4">
        <w:rPr>
          <w:color w:val="000000"/>
          <w:sz w:val="27"/>
          <w:szCs w:val="27"/>
        </w:rPr>
        <w:t>Е.П. Король</w:t>
      </w:r>
      <w:r w:rsidRPr="0056208B" w:rsidR="00254343">
        <w:rPr>
          <w:color w:val="000000"/>
          <w:sz w:val="27"/>
          <w:szCs w:val="27"/>
        </w:rPr>
        <w:t>, расположенн</w:t>
      </w:r>
      <w:r w:rsidRPr="0056208B" w:rsidR="00C84099">
        <w:rPr>
          <w:color w:val="000000"/>
          <w:sz w:val="27"/>
          <w:szCs w:val="27"/>
        </w:rPr>
        <w:t xml:space="preserve">ый </w:t>
      </w:r>
      <w:r w:rsidRPr="0056208B" w:rsidR="00254343">
        <w:rPr>
          <w:color w:val="000000"/>
          <w:sz w:val="27"/>
          <w:szCs w:val="27"/>
        </w:rPr>
        <w:t>по адресу: ХМАО - Югра, г. Сург</w:t>
      </w:r>
      <w:r w:rsidRPr="0056208B" w:rsidR="008901C4">
        <w:rPr>
          <w:color w:val="000000"/>
          <w:sz w:val="27"/>
          <w:szCs w:val="27"/>
        </w:rPr>
        <w:t>ут, ул. Гагарина, д. 9, каб. 2</w:t>
      </w:r>
      <w:r w:rsidRPr="0056208B" w:rsidR="006A6F7D">
        <w:rPr>
          <w:color w:val="000000"/>
          <w:sz w:val="27"/>
          <w:szCs w:val="27"/>
        </w:rPr>
        <w:t>05</w:t>
      </w:r>
      <w:r w:rsidRPr="0056208B" w:rsidR="00254343">
        <w:rPr>
          <w:color w:val="000000"/>
          <w:sz w:val="27"/>
          <w:szCs w:val="27"/>
        </w:rPr>
        <w:t>,</w:t>
      </w:r>
      <w:r w:rsidRPr="0056208B" w:rsidR="001979C1">
        <w:rPr>
          <w:color w:val="000000"/>
          <w:sz w:val="27"/>
          <w:szCs w:val="27"/>
        </w:rPr>
        <w:t xml:space="preserve"> </w:t>
      </w:r>
      <w:r w:rsidRPr="0056208B" w:rsidR="005F3B3D">
        <w:rPr>
          <w:color w:val="000000"/>
          <w:sz w:val="27"/>
          <w:szCs w:val="27"/>
        </w:rPr>
        <w:t xml:space="preserve">рассмотрев </w:t>
      </w:r>
      <w:r w:rsidRPr="0056208B" w:rsidR="005F3B3D">
        <w:rPr>
          <w:sz w:val="27"/>
          <w:szCs w:val="27"/>
        </w:rPr>
        <w:t>материалы дела об административном право</w:t>
      </w:r>
      <w:r w:rsidRPr="0056208B" w:rsidR="006A6F7D">
        <w:rPr>
          <w:sz w:val="27"/>
          <w:szCs w:val="27"/>
        </w:rPr>
        <w:t>нарушении, предусмотренном ч. 1</w:t>
      </w:r>
      <w:r w:rsidRPr="0056208B" w:rsidR="005F3B3D">
        <w:rPr>
          <w:sz w:val="27"/>
          <w:szCs w:val="27"/>
        </w:rPr>
        <w:t xml:space="preserve"> ст. 19.5 КоАП РФ</w:t>
      </w:r>
      <w:r w:rsidRPr="0056208B" w:rsidR="00C84099">
        <w:rPr>
          <w:sz w:val="27"/>
          <w:szCs w:val="27"/>
        </w:rPr>
        <w:t xml:space="preserve">, </w:t>
      </w:r>
      <w:r w:rsidRPr="0056208B" w:rsidR="009A5188">
        <w:rPr>
          <w:color w:val="000000"/>
          <w:sz w:val="27"/>
          <w:szCs w:val="27"/>
        </w:rPr>
        <w:t>в отношении</w:t>
      </w:r>
      <w:r w:rsidRPr="0056208B" w:rsidR="00EE282E">
        <w:rPr>
          <w:color w:val="000000"/>
          <w:sz w:val="27"/>
          <w:szCs w:val="27"/>
        </w:rPr>
        <w:t xml:space="preserve"> </w:t>
      </w:r>
      <w:r w:rsidR="00FD1B84">
        <w:rPr>
          <w:sz w:val="27"/>
          <w:szCs w:val="27"/>
        </w:rPr>
        <w:t xml:space="preserve">Инквачова </w:t>
      </w:r>
      <w:r>
        <w:rPr>
          <w:sz w:val="27"/>
          <w:szCs w:val="27"/>
        </w:rPr>
        <w:t>М.М.</w:t>
      </w:r>
      <w:r w:rsidRPr="0056208B" w:rsidR="00A00589">
        <w:rPr>
          <w:sz w:val="27"/>
          <w:szCs w:val="27"/>
        </w:rPr>
        <w:t xml:space="preserve">, </w:t>
      </w:r>
      <w:r>
        <w:rPr>
          <w:sz w:val="27"/>
          <w:szCs w:val="27"/>
        </w:rPr>
        <w:t>*</w:t>
      </w:r>
    </w:p>
    <w:p w:rsidR="001C2099" w:rsidRPr="0056208B" w:rsidP="0072072A">
      <w:pPr>
        <w:ind w:firstLine="709"/>
        <w:jc w:val="both"/>
        <w:rPr>
          <w:color w:val="000000"/>
          <w:sz w:val="27"/>
          <w:szCs w:val="27"/>
        </w:rPr>
      </w:pPr>
      <w:r w:rsidRPr="0056208B">
        <w:rPr>
          <w:color w:val="000000"/>
          <w:sz w:val="27"/>
          <w:szCs w:val="27"/>
        </w:rPr>
        <w:t xml:space="preserve"> </w:t>
      </w:r>
    </w:p>
    <w:p w:rsidR="00BC65F0" w:rsidP="0072072A">
      <w:pPr>
        <w:ind w:firstLine="709"/>
        <w:jc w:val="center"/>
        <w:rPr>
          <w:sz w:val="27"/>
          <w:szCs w:val="27"/>
        </w:rPr>
      </w:pPr>
      <w:r w:rsidRPr="0056208B">
        <w:rPr>
          <w:sz w:val="27"/>
          <w:szCs w:val="27"/>
        </w:rPr>
        <w:t>установил</w:t>
      </w:r>
      <w:r w:rsidRPr="0056208B" w:rsidR="008E29DC">
        <w:rPr>
          <w:sz w:val="27"/>
          <w:szCs w:val="27"/>
        </w:rPr>
        <w:t>:</w:t>
      </w:r>
    </w:p>
    <w:p w:rsidR="0056208B" w:rsidRPr="0056208B" w:rsidP="0072072A">
      <w:pPr>
        <w:ind w:firstLine="709"/>
        <w:jc w:val="center"/>
        <w:rPr>
          <w:sz w:val="27"/>
          <w:szCs w:val="27"/>
        </w:rPr>
      </w:pPr>
    </w:p>
    <w:p w:rsidR="002D78A9" w:rsidRPr="009218BC" w:rsidP="002D78A9">
      <w:pPr>
        <w:pStyle w:val="a5"/>
        <w:tabs>
          <w:tab w:val="left" w:pos="783"/>
          <w:tab w:val="left" w:pos="6245"/>
          <w:tab w:val="left" w:pos="8880"/>
        </w:tabs>
        <w:jc w:val="both"/>
        <w:rPr>
          <w:sz w:val="27"/>
          <w:szCs w:val="27"/>
        </w:rPr>
      </w:pPr>
      <w:r w:rsidRPr="0056208B">
        <w:rPr>
          <w:sz w:val="27"/>
          <w:szCs w:val="27"/>
        </w:rPr>
        <w:tab/>
      </w:r>
      <w:r>
        <w:rPr>
          <w:sz w:val="27"/>
          <w:szCs w:val="27"/>
        </w:rPr>
        <w:t>*</w:t>
      </w:r>
      <w:r w:rsidRPr="0056208B" w:rsidR="00EF2DC1">
        <w:rPr>
          <w:sz w:val="27"/>
          <w:szCs w:val="27"/>
        </w:rPr>
        <w:t xml:space="preserve"> </w:t>
      </w:r>
      <w:r w:rsidRPr="0056208B" w:rsidR="00EE30DB">
        <w:rPr>
          <w:sz w:val="27"/>
          <w:szCs w:val="27"/>
        </w:rPr>
        <w:t xml:space="preserve">года </w:t>
      </w:r>
      <w:r w:rsidRPr="0056208B" w:rsidR="00EF2DC1">
        <w:rPr>
          <w:sz w:val="27"/>
          <w:szCs w:val="27"/>
        </w:rPr>
        <w:t xml:space="preserve">в </w:t>
      </w:r>
      <w:r>
        <w:rPr>
          <w:sz w:val="27"/>
          <w:szCs w:val="27"/>
        </w:rPr>
        <w:t>*</w:t>
      </w:r>
      <w:r w:rsidRPr="0056208B" w:rsidR="00EF2DC1">
        <w:rPr>
          <w:sz w:val="27"/>
          <w:szCs w:val="27"/>
        </w:rPr>
        <w:t xml:space="preserve"> мин. </w:t>
      </w:r>
      <w:r w:rsidR="002D0E40">
        <w:rPr>
          <w:sz w:val="27"/>
          <w:szCs w:val="27"/>
        </w:rPr>
        <w:t xml:space="preserve">Инквачов М.М. по месту нахождения земельного участка с кадастровым номером </w:t>
      </w:r>
      <w:r>
        <w:rPr>
          <w:sz w:val="27"/>
          <w:szCs w:val="27"/>
        </w:rPr>
        <w:t>*</w:t>
      </w:r>
      <w:r w:rsidRPr="0056208B" w:rsidR="00EF2DC1">
        <w:rPr>
          <w:sz w:val="27"/>
          <w:szCs w:val="27"/>
        </w:rPr>
        <w:t xml:space="preserve"> по адресу: </w:t>
      </w:r>
      <w:r>
        <w:rPr>
          <w:sz w:val="27"/>
          <w:szCs w:val="27"/>
        </w:rPr>
        <w:t>*</w:t>
      </w:r>
      <w:r w:rsidR="002D0E40">
        <w:rPr>
          <w:sz w:val="27"/>
          <w:szCs w:val="27"/>
        </w:rPr>
        <w:t xml:space="preserve"> не выполнил в установленный срок предписание должностного лица, осуществляющего муниципальный земельный контроль, об устранении выявленных нарушений обязательных требований от </w:t>
      </w:r>
      <w:r>
        <w:rPr>
          <w:sz w:val="27"/>
          <w:szCs w:val="27"/>
        </w:rPr>
        <w:t>*</w:t>
      </w:r>
      <w:r w:rsidR="002D0E40">
        <w:rPr>
          <w:sz w:val="27"/>
          <w:szCs w:val="27"/>
        </w:rPr>
        <w:t xml:space="preserve"> года № </w:t>
      </w:r>
      <w:r>
        <w:rPr>
          <w:sz w:val="27"/>
          <w:szCs w:val="27"/>
        </w:rPr>
        <w:t>*</w:t>
      </w:r>
      <w:r w:rsidR="002D0E40">
        <w:rPr>
          <w:sz w:val="27"/>
          <w:szCs w:val="27"/>
        </w:rPr>
        <w:t xml:space="preserve">, </w:t>
      </w:r>
      <w:r w:rsidRPr="009218BC">
        <w:rPr>
          <w:sz w:val="27"/>
          <w:szCs w:val="27"/>
        </w:rPr>
        <w:t xml:space="preserve">тем самым совершил административное правонарушение, ответственность за которое предусмотрена ч. 1 ст. 19.5 КоАП РФ.     </w:t>
      </w:r>
    </w:p>
    <w:p w:rsidR="00693CFA" w:rsidRPr="00693CFA" w:rsidP="00693CFA">
      <w:pPr>
        <w:ind w:firstLine="708"/>
        <w:jc w:val="both"/>
        <w:rPr>
          <w:color w:val="000000"/>
          <w:sz w:val="27"/>
          <w:szCs w:val="27"/>
        </w:rPr>
      </w:pPr>
      <w:r w:rsidRPr="00693CFA">
        <w:rPr>
          <w:color w:val="000000"/>
          <w:sz w:val="27"/>
          <w:szCs w:val="27"/>
        </w:rPr>
        <w:t xml:space="preserve">При рассмотрении </w:t>
      </w:r>
      <w:r w:rsidRPr="00693CFA">
        <w:rPr>
          <w:color w:val="000000"/>
          <w:sz w:val="27"/>
          <w:szCs w:val="27"/>
        </w:rPr>
        <w:t>дела об административном правонарушении привлекаемый, будучи извещенный надлежащим образом о времени и месте судебного разбирательства (п. 6 постановления Пленума ВС РФ от 24.03.2005 г. № 5), не присутствовал, ходатайств об отложении судебного заседания не</w:t>
      </w:r>
      <w:r w:rsidRPr="00693CFA">
        <w:rPr>
          <w:color w:val="000000"/>
          <w:sz w:val="27"/>
          <w:szCs w:val="27"/>
        </w:rPr>
        <w:t xml:space="preserve"> заявлял. При таких обстоятельствах и на основании ч. 2 ст. 25.1 КоАП РФ судья полагает возможным рассмотреть дело в отсутствие лица, в отношении которого ведется производство по делу, по имеющимся доказательствам. </w:t>
      </w:r>
    </w:p>
    <w:p w:rsidR="00693CFA" w:rsidP="00693CFA">
      <w:pPr>
        <w:ind w:firstLine="708"/>
        <w:jc w:val="both"/>
        <w:rPr>
          <w:color w:val="000000"/>
          <w:sz w:val="27"/>
          <w:szCs w:val="27"/>
        </w:rPr>
      </w:pPr>
      <w:r w:rsidRPr="00693CFA">
        <w:rPr>
          <w:color w:val="000000"/>
          <w:sz w:val="27"/>
          <w:szCs w:val="27"/>
        </w:rPr>
        <w:t xml:space="preserve">Изучив материалы дела, мировой судья </w:t>
      </w:r>
      <w:r w:rsidRPr="00693CFA">
        <w:rPr>
          <w:color w:val="000000"/>
          <w:sz w:val="27"/>
          <w:szCs w:val="27"/>
        </w:rPr>
        <w:t>приходит к следующему.</w:t>
      </w:r>
    </w:p>
    <w:p w:rsidR="002D78A9" w:rsidRPr="002D78A9" w:rsidP="002D78A9">
      <w:pPr>
        <w:ind w:firstLine="708"/>
        <w:jc w:val="both"/>
        <w:rPr>
          <w:sz w:val="27"/>
          <w:szCs w:val="27"/>
        </w:rPr>
      </w:pPr>
      <w:hyperlink r:id="rId4" w:anchor="/document/12125267/entry/19501" w:history="1">
        <w:r w:rsidRPr="002D78A9">
          <w:rPr>
            <w:sz w:val="27"/>
            <w:szCs w:val="27"/>
            <w:shd w:val="clear" w:color="auto" w:fill="FFFFFF"/>
          </w:rPr>
          <w:t>Частью 1 ст. 19.5</w:t>
        </w:r>
      </w:hyperlink>
      <w:r w:rsidRPr="002D78A9">
        <w:rPr>
          <w:sz w:val="27"/>
          <w:szCs w:val="27"/>
          <w:shd w:val="clear" w:color="auto" w:fill="FFFFFF"/>
        </w:rPr>
        <w:t> КоАП РФ предусмотрена административная ответственность за невыполнение в установленный срок законного предписания (постановления, представл</w:t>
      </w:r>
      <w:r w:rsidRPr="002D78A9">
        <w:rPr>
          <w:sz w:val="27"/>
          <w:szCs w:val="27"/>
          <w:shd w:val="clear" w:color="auto" w:fill="FFFFFF"/>
        </w:rPr>
        <w:t>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законодательства, с назначением административного штрафа, в том числе на граждан в размере от трехсот до пятисот р</w:t>
      </w:r>
      <w:r w:rsidRPr="002D78A9">
        <w:rPr>
          <w:sz w:val="27"/>
          <w:szCs w:val="27"/>
          <w:shd w:val="clear" w:color="auto" w:fill="FFFFFF"/>
        </w:rPr>
        <w:t>ублей.</w:t>
      </w:r>
    </w:p>
    <w:p w:rsidR="002D78A9" w:rsidP="002D78A9">
      <w:pPr>
        <w:shd w:val="clear" w:color="auto" w:fill="FFFFFF"/>
        <w:ind w:firstLine="709"/>
        <w:jc w:val="both"/>
        <w:rPr>
          <w:sz w:val="27"/>
          <w:szCs w:val="27"/>
          <w:shd w:val="clear" w:color="auto" w:fill="FFFFFF"/>
        </w:rPr>
      </w:pPr>
      <w:r w:rsidRPr="009218BC">
        <w:rPr>
          <w:sz w:val="27"/>
          <w:szCs w:val="27"/>
          <w:shd w:val="clear" w:color="auto" w:fill="FFFFFF"/>
        </w:rPr>
        <w:t>Предписание об устранении нарушений обязательно для исполнения всеми должностными лицами, гражданами, юридическими лицами, независимо от организационно-правовой формы последних, осуществляющими свою деятельность.</w:t>
      </w:r>
    </w:p>
    <w:p w:rsidR="002D78A9" w:rsidP="002D78A9">
      <w:pPr>
        <w:shd w:val="clear" w:color="auto" w:fill="FFFFFF"/>
        <w:ind w:firstLine="709"/>
        <w:jc w:val="both"/>
        <w:rPr>
          <w:sz w:val="27"/>
          <w:szCs w:val="27"/>
          <w:shd w:val="clear" w:color="auto" w:fill="FFFFFF"/>
        </w:rPr>
      </w:pPr>
      <w:r>
        <w:rPr>
          <w:sz w:val="27"/>
          <w:szCs w:val="27"/>
          <w:shd w:val="clear" w:color="auto" w:fill="FFFFFF"/>
        </w:rPr>
        <w:t>В ходе судебного разбирательства установлено, что *</w:t>
      </w:r>
      <w:r>
        <w:rPr>
          <w:sz w:val="27"/>
          <w:szCs w:val="27"/>
          <w:shd w:val="clear" w:color="auto" w:fill="FFFFFF"/>
        </w:rPr>
        <w:t xml:space="preserve"> года по результатам наблюдения за соблюдением обязательных требований в отношении </w:t>
      </w:r>
      <w:r w:rsidRPr="00693CFA">
        <w:rPr>
          <w:sz w:val="27"/>
          <w:szCs w:val="27"/>
        </w:rPr>
        <w:t>Инквачов</w:t>
      </w:r>
      <w:r>
        <w:rPr>
          <w:sz w:val="27"/>
          <w:szCs w:val="27"/>
        </w:rPr>
        <w:t>а</w:t>
      </w:r>
      <w:r w:rsidRPr="00693CFA">
        <w:rPr>
          <w:sz w:val="27"/>
          <w:szCs w:val="27"/>
        </w:rPr>
        <w:t xml:space="preserve"> М.М.</w:t>
      </w:r>
      <w:r>
        <w:rPr>
          <w:sz w:val="27"/>
          <w:szCs w:val="27"/>
        </w:rPr>
        <w:t xml:space="preserve"> вынесено предписание об устранении выявленных нарушений обязательных требований № *</w:t>
      </w:r>
      <w:r w:rsidR="00504E4C">
        <w:rPr>
          <w:sz w:val="27"/>
          <w:szCs w:val="27"/>
        </w:rPr>
        <w:t xml:space="preserve">, не в соответствии с установленным видом разрешенного использования – для ведения коммерческой деятельности, а именно для организации </w:t>
      </w:r>
      <w:r>
        <w:rPr>
          <w:sz w:val="27"/>
          <w:szCs w:val="27"/>
        </w:rPr>
        <w:t>*</w:t>
      </w:r>
      <w:r w:rsidR="00504E4C">
        <w:rPr>
          <w:sz w:val="27"/>
          <w:szCs w:val="27"/>
        </w:rPr>
        <w:t xml:space="preserve"> </w:t>
      </w:r>
      <w:r>
        <w:rPr>
          <w:sz w:val="27"/>
          <w:szCs w:val="27"/>
        </w:rPr>
        <w:t>*</w:t>
      </w:r>
      <w:r w:rsidR="00504E4C">
        <w:rPr>
          <w:sz w:val="27"/>
          <w:szCs w:val="27"/>
        </w:rPr>
        <w:t xml:space="preserve"> </w:t>
      </w:r>
      <w:r>
        <w:rPr>
          <w:sz w:val="27"/>
          <w:szCs w:val="27"/>
        </w:rPr>
        <w:t>*</w:t>
      </w:r>
    </w:p>
    <w:p w:rsidR="002D78A9" w:rsidP="002D78A9">
      <w:pPr>
        <w:shd w:val="clear" w:color="auto" w:fill="FFFFFF"/>
        <w:ind w:firstLine="709"/>
        <w:jc w:val="both"/>
        <w:rPr>
          <w:sz w:val="27"/>
          <w:szCs w:val="27"/>
        </w:rPr>
      </w:pPr>
      <w:r w:rsidRPr="001B4659">
        <w:rPr>
          <w:sz w:val="27"/>
          <w:szCs w:val="27"/>
        </w:rPr>
        <w:t xml:space="preserve">Факт совершения </w:t>
      </w:r>
      <w:r w:rsidRPr="00693CFA">
        <w:rPr>
          <w:sz w:val="27"/>
          <w:szCs w:val="27"/>
        </w:rPr>
        <w:t>Инквачов</w:t>
      </w:r>
      <w:r>
        <w:rPr>
          <w:sz w:val="27"/>
          <w:szCs w:val="27"/>
        </w:rPr>
        <w:t>ым</w:t>
      </w:r>
      <w:r w:rsidRPr="00693CFA">
        <w:rPr>
          <w:sz w:val="27"/>
          <w:szCs w:val="27"/>
        </w:rPr>
        <w:t xml:space="preserve"> М.М. </w:t>
      </w:r>
      <w:r w:rsidRPr="009218BC">
        <w:rPr>
          <w:sz w:val="27"/>
          <w:szCs w:val="27"/>
        </w:rPr>
        <w:t xml:space="preserve">инкриминируемого </w:t>
      </w:r>
      <w:r w:rsidRPr="001B4659">
        <w:rPr>
          <w:sz w:val="27"/>
          <w:szCs w:val="27"/>
        </w:rPr>
        <w:t>административного правонарушения подтверждается письменными доказательствами, в том числе:</w:t>
      </w:r>
      <w:r w:rsidRPr="009218BC">
        <w:rPr>
          <w:sz w:val="27"/>
          <w:szCs w:val="27"/>
        </w:rPr>
        <w:t xml:space="preserve"> </w:t>
      </w:r>
    </w:p>
    <w:p w:rsidR="00FA606A" w:rsidP="00F80392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*</w:t>
      </w:r>
    </w:p>
    <w:p w:rsidR="00FA606A" w:rsidRPr="009218BC" w:rsidP="00FA606A">
      <w:pPr>
        <w:shd w:val="clear" w:color="auto" w:fill="FFFFFF"/>
        <w:ind w:firstLine="709"/>
        <w:jc w:val="both"/>
        <w:rPr>
          <w:sz w:val="27"/>
          <w:szCs w:val="27"/>
        </w:rPr>
      </w:pPr>
      <w:r w:rsidRPr="009218BC">
        <w:rPr>
          <w:sz w:val="27"/>
          <w:szCs w:val="27"/>
        </w:rPr>
        <w:t>Приведенные выше доказательства получены с соблюдением установленного законом порядка, отвечают требованиям от</w:t>
      </w:r>
      <w:r w:rsidRPr="009218BC">
        <w:rPr>
          <w:sz w:val="27"/>
          <w:szCs w:val="27"/>
        </w:rPr>
        <w:t xml:space="preserve">носимости, допустимости и достаточности, </w:t>
      </w:r>
      <w:r w:rsidRPr="009218BC">
        <w:rPr>
          <w:sz w:val="27"/>
          <w:szCs w:val="27"/>
        </w:rPr>
        <w:t xml:space="preserve">отнесены </w:t>
      </w:r>
      <w:r w:rsidRPr="009218BC">
        <w:rPr>
          <w:bCs/>
          <w:sz w:val="27"/>
          <w:szCs w:val="27"/>
        </w:rPr>
        <w:t>ст</w:t>
      </w:r>
      <w:r w:rsidRPr="009218BC">
        <w:rPr>
          <w:sz w:val="27"/>
          <w:szCs w:val="27"/>
        </w:rPr>
        <w:t xml:space="preserve">. </w:t>
      </w:r>
      <w:hyperlink r:id="rId5" w:tgtFrame="_blank" w:tooltip="КОАП &gt;  Раздел IV. Производство по делам об административных правонарушениях &gt; Глава 26. Предмет доказывания. Доказательства. Оценка доказательств &gt;&lt;span class=" w:history="1">
        <w:r w:rsidRPr="009218BC">
          <w:rPr>
            <w:sz w:val="27"/>
            <w:szCs w:val="27"/>
          </w:rPr>
          <w:t xml:space="preserve">26.2 </w:t>
        </w:r>
        <w:r w:rsidRPr="009218BC">
          <w:rPr>
            <w:bCs/>
            <w:sz w:val="27"/>
            <w:szCs w:val="27"/>
          </w:rPr>
          <w:t xml:space="preserve">КоАП </w:t>
        </w:r>
      </w:hyperlink>
      <w:r w:rsidRPr="009218BC">
        <w:rPr>
          <w:bCs/>
          <w:sz w:val="27"/>
          <w:szCs w:val="27"/>
        </w:rPr>
        <w:t xml:space="preserve">РФ </w:t>
      </w:r>
      <w:r w:rsidRPr="009218BC">
        <w:rPr>
          <w:sz w:val="27"/>
          <w:szCs w:val="27"/>
        </w:rPr>
        <w:t xml:space="preserve">к числу доказательств, имеющих значение для правильного разрешения дела, и исключают какие-либо сомнения в виновности </w:t>
      </w:r>
      <w:r w:rsidRPr="00693CFA">
        <w:rPr>
          <w:sz w:val="27"/>
          <w:szCs w:val="27"/>
        </w:rPr>
        <w:t>Инквачов</w:t>
      </w:r>
      <w:r>
        <w:rPr>
          <w:sz w:val="27"/>
          <w:szCs w:val="27"/>
        </w:rPr>
        <w:t>а</w:t>
      </w:r>
      <w:r w:rsidRPr="00693CFA">
        <w:rPr>
          <w:sz w:val="27"/>
          <w:szCs w:val="27"/>
        </w:rPr>
        <w:t xml:space="preserve"> М.М.</w:t>
      </w:r>
      <w:r w:rsidRPr="009218BC">
        <w:rPr>
          <w:sz w:val="27"/>
          <w:szCs w:val="27"/>
        </w:rPr>
        <w:t xml:space="preserve"> в совершении рассматриваемого административного правонаруше</w:t>
      </w:r>
      <w:r w:rsidRPr="009218BC">
        <w:rPr>
          <w:sz w:val="27"/>
          <w:szCs w:val="27"/>
        </w:rPr>
        <w:t>ния. Необходимости в истребовании и изучении дополнительных доказательств мировой судья не усматривает, поскольку имеющиеся в деле материалы в полном объеме отражают описанные в протоколе события. Каких-либо нарушений при составлении протокола об администр</w:t>
      </w:r>
      <w:r w:rsidRPr="009218BC">
        <w:rPr>
          <w:sz w:val="27"/>
          <w:szCs w:val="27"/>
        </w:rPr>
        <w:t>ативном правонарушении, судом не установлено, протокол составлен уполномоченным должностным лицом, существенных нарушений требования закона, влекущих признание протокола недопустимым доказательством, при его составлении не допущено.</w:t>
      </w:r>
    </w:p>
    <w:p w:rsidR="00FA606A" w:rsidRPr="00FA606A" w:rsidP="00FA606A">
      <w:pPr>
        <w:pStyle w:val="BodyTextIndent"/>
        <w:spacing w:after="0"/>
        <w:ind w:left="0" w:firstLine="567"/>
        <w:jc w:val="both"/>
        <w:rPr>
          <w:sz w:val="27"/>
          <w:szCs w:val="27"/>
        </w:rPr>
      </w:pPr>
      <w:r w:rsidRPr="00FA606A">
        <w:rPr>
          <w:sz w:val="27"/>
          <w:szCs w:val="27"/>
        </w:rPr>
        <w:t>В этой связи действия И</w:t>
      </w:r>
      <w:r w:rsidRPr="00FA606A">
        <w:rPr>
          <w:sz w:val="27"/>
          <w:szCs w:val="27"/>
        </w:rPr>
        <w:t xml:space="preserve">нквачова М.М. квалифицируются судом по ч. 1 ст. 19.5 КоАП РФ – </w:t>
      </w:r>
      <w:r w:rsidRPr="00FA606A">
        <w:rPr>
          <w:sz w:val="27"/>
          <w:szCs w:val="27"/>
          <w:shd w:val="clear" w:color="auto" w:fill="FFFFFF"/>
        </w:rPr>
        <w:t>невыполнение в установленный срок законного предписания (постановления, представления, решения) органа (должностного лица), осуществляющего государственный надзор (контроль), муниципальный конт</w:t>
      </w:r>
      <w:r w:rsidRPr="00FA606A">
        <w:rPr>
          <w:sz w:val="27"/>
          <w:szCs w:val="27"/>
          <w:shd w:val="clear" w:color="auto" w:fill="FFFFFF"/>
        </w:rPr>
        <w:t>роль, об устранении нарушений законодательства, за исключением случаев, предусмотренных </w:t>
      </w:r>
      <w:hyperlink r:id="rId4" w:anchor="/document/12125267/entry/143902" w:history="1">
        <w:r w:rsidRPr="00FA606A">
          <w:rPr>
            <w:sz w:val="27"/>
            <w:szCs w:val="27"/>
            <w:shd w:val="clear" w:color="auto" w:fill="FFFFFF"/>
          </w:rPr>
          <w:t>ч.ч. 2</w:t>
        </w:r>
      </w:hyperlink>
      <w:r w:rsidRPr="00FA606A">
        <w:rPr>
          <w:sz w:val="27"/>
          <w:szCs w:val="27"/>
          <w:shd w:val="clear" w:color="auto" w:fill="FFFFFF"/>
        </w:rPr>
        <w:t>, </w:t>
      </w:r>
      <w:hyperlink r:id="rId4" w:anchor="/document/12125267/entry/143904" w:history="1">
        <w:r w:rsidRPr="00FA606A">
          <w:rPr>
            <w:sz w:val="27"/>
            <w:szCs w:val="27"/>
            <w:shd w:val="clear" w:color="auto" w:fill="FFFFFF"/>
          </w:rPr>
          <w:t>4</w:t>
        </w:r>
      </w:hyperlink>
      <w:r w:rsidRPr="00FA606A">
        <w:rPr>
          <w:sz w:val="27"/>
          <w:szCs w:val="27"/>
          <w:shd w:val="clear" w:color="auto" w:fill="FFFFFF"/>
        </w:rPr>
        <w:t>, </w:t>
      </w:r>
      <w:hyperlink r:id="rId4" w:anchor="/document/12125267/entry/143906" w:history="1">
        <w:r w:rsidRPr="00FA606A">
          <w:rPr>
            <w:sz w:val="27"/>
            <w:szCs w:val="27"/>
            <w:shd w:val="clear" w:color="auto" w:fill="FFFFFF"/>
          </w:rPr>
          <w:t>6</w:t>
        </w:r>
      </w:hyperlink>
      <w:r w:rsidRPr="00FA606A">
        <w:rPr>
          <w:sz w:val="27"/>
          <w:szCs w:val="27"/>
          <w:shd w:val="clear" w:color="auto" w:fill="FFFFFF"/>
        </w:rPr>
        <w:t>, </w:t>
      </w:r>
      <w:hyperlink r:id="rId4" w:anchor="/document/12125267/entry/143908" w:history="1">
        <w:r w:rsidRPr="00FA606A">
          <w:rPr>
            <w:sz w:val="27"/>
            <w:szCs w:val="27"/>
            <w:shd w:val="clear" w:color="auto" w:fill="FFFFFF"/>
          </w:rPr>
          <w:t>8 ст. 14.39</w:t>
        </w:r>
      </w:hyperlink>
      <w:r w:rsidRPr="00FA606A">
        <w:rPr>
          <w:sz w:val="27"/>
          <w:szCs w:val="27"/>
          <w:shd w:val="clear" w:color="auto" w:fill="FFFFFF"/>
        </w:rPr>
        <w:t> и </w:t>
      </w:r>
      <w:hyperlink r:id="rId4" w:anchor="/document/12125267/entry/1452012" w:history="1">
        <w:r w:rsidRPr="00FA606A">
          <w:rPr>
            <w:sz w:val="27"/>
            <w:szCs w:val="27"/>
            <w:shd w:val="clear" w:color="auto" w:fill="FFFFFF"/>
          </w:rPr>
          <w:t>ч.ч. 12</w:t>
        </w:r>
      </w:hyperlink>
      <w:r w:rsidRPr="00FA606A">
        <w:rPr>
          <w:sz w:val="27"/>
          <w:szCs w:val="27"/>
          <w:shd w:val="clear" w:color="auto" w:fill="FFFFFF"/>
        </w:rPr>
        <w:t>, </w:t>
      </w:r>
      <w:hyperlink r:id="rId4" w:anchor="/document/12125267/entry/1452014" w:history="1">
        <w:r w:rsidRPr="00FA606A">
          <w:rPr>
            <w:sz w:val="27"/>
            <w:szCs w:val="27"/>
            <w:shd w:val="clear" w:color="auto" w:fill="FFFFFF"/>
          </w:rPr>
          <w:t>14</w:t>
        </w:r>
      </w:hyperlink>
      <w:r w:rsidRPr="00FA606A">
        <w:rPr>
          <w:sz w:val="27"/>
          <w:szCs w:val="27"/>
          <w:shd w:val="clear" w:color="auto" w:fill="FFFFFF"/>
        </w:rPr>
        <w:t>, </w:t>
      </w:r>
      <w:hyperlink r:id="rId4" w:anchor="/document/12125267/entry/1452019" w:history="1">
        <w:r w:rsidRPr="00FA606A">
          <w:rPr>
            <w:sz w:val="27"/>
            <w:szCs w:val="27"/>
            <w:shd w:val="clear" w:color="auto" w:fill="FFFFFF"/>
          </w:rPr>
          <w:t>19</w:t>
        </w:r>
      </w:hyperlink>
      <w:r w:rsidRPr="00FA606A">
        <w:rPr>
          <w:sz w:val="27"/>
          <w:szCs w:val="27"/>
          <w:shd w:val="clear" w:color="auto" w:fill="FFFFFF"/>
        </w:rPr>
        <w:t>, </w:t>
      </w:r>
      <w:hyperlink r:id="rId4" w:anchor="/document/12125267/entry/1452021" w:history="1">
        <w:r w:rsidRPr="00FA606A">
          <w:rPr>
            <w:sz w:val="27"/>
            <w:szCs w:val="27"/>
            <w:shd w:val="clear" w:color="auto" w:fill="FFFFFF"/>
          </w:rPr>
          <w:t>21 статьи 14.5</w:t>
        </w:r>
        <w:r w:rsidRPr="00FA606A">
          <w:rPr>
            <w:sz w:val="27"/>
            <w:szCs w:val="27"/>
            <w:shd w:val="clear" w:color="auto" w:fill="FFFFFF"/>
          </w:rPr>
          <w:t>1</w:t>
        </w:r>
      </w:hyperlink>
      <w:r w:rsidRPr="00FA606A">
        <w:rPr>
          <w:sz w:val="27"/>
          <w:szCs w:val="27"/>
          <w:shd w:val="clear" w:color="auto" w:fill="FFFFFF"/>
        </w:rPr>
        <w:t> КоАП РФ.</w:t>
      </w:r>
    </w:p>
    <w:p w:rsidR="00FA606A" w:rsidRPr="009B5F7D" w:rsidP="00FA606A">
      <w:pPr>
        <w:ind w:firstLine="567"/>
        <w:jc w:val="both"/>
        <w:rPr>
          <w:sz w:val="27"/>
          <w:szCs w:val="27"/>
        </w:rPr>
      </w:pPr>
      <w:r w:rsidRPr="009B5F7D">
        <w:rPr>
          <w:sz w:val="27"/>
          <w:szCs w:val="27"/>
        </w:rPr>
        <w:t>Обстоятельства, исключающие производство по делу об административном правонарушении и указанные в ст. 24.5 КоАП РФ, а также обстоятельства, предусмотренные ст. 29.2 КоАП РФ, исключающие возможность рассмотрения дела, не установлены.</w:t>
      </w:r>
      <w:r>
        <w:rPr>
          <w:sz w:val="27"/>
          <w:szCs w:val="27"/>
        </w:rPr>
        <w:t xml:space="preserve"> </w:t>
      </w:r>
      <w:r w:rsidRPr="009B5F7D">
        <w:rPr>
          <w:sz w:val="27"/>
          <w:szCs w:val="27"/>
        </w:rPr>
        <w:t>Обстоятельст</w:t>
      </w:r>
      <w:r w:rsidRPr="009B5F7D">
        <w:rPr>
          <w:sz w:val="27"/>
          <w:szCs w:val="27"/>
        </w:rPr>
        <w:t xml:space="preserve">в, смягчающих и отягчающих административную ответственность, </w:t>
      </w:r>
      <w:r>
        <w:rPr>
          <w:sz w:val="27"/>
          <w:szCs w:val="27"/>
        </w:rPr>
        <w:t>мировой судья</w:t>
      </w:r>
      <w:r w:rsidRPr="009B5F7D">
        <w:rPr>
          <w:sz w:val="27"/>
          <w:szCs w:val="27"/>
        </w:rPr>
        <w:t xml:space="preserve"> не усматривает. </w:t>
      </w:r>
    </w:p>
    <w:p w:rsidR="00AF183E" w:rsidP="00FA606A">
      <w:pPr>
        <w:pStyle w:val="BodyTextIndent"/>
        <w:spacing w:after="0"/>
        <w:ind w:left="0" w:firstLine="567"/>
        <w:jc w:val="both"/>
        <w:rPr>
          <w:color w:val="22272F"/>
          <w:shd w:val="clear" w:color="auto" w:fill="FFFFFF"/>
        </w:rPr>
      </w:pPr>
      <w:r w:rsidRPr="009B5F7D">
        <w:rPr>
          <w:color w:val="22272F"/>
          <w:sz w:val="27"/>
          <w:szCs w:val="27"/>
          <w:shd w:val="clear" w:color="auto" w:fill="FFFFFF"/>
        </w:rPr>
        <w:t>Учитывая характер</w:t>
      </w:r>
      <w:r w:rsidRPr="009B5F7D">
        <w:rPr>
          <w:color w:val="000000"/>
          <w:sz w:val="27"/>
          <w:szCs w:val="27"/>
        </w:rPr>
        <w:t xml:space="preserve"> и степень общественной опасности совершенного правонарушения, </w:t>
      </w:r>
      <w:r w:rsidRPr="009B5F7D">
        <w:rPr>
          <w:sz w:val="27"/>
          <w:szCs w:val="27"/>
        </w:rPr>
        <w:t>данные о привлекаемом к административной ответственности лице,</w:t>
      </w:r>
      <w:r w:rsidRPr="009B5F7D">
        <w:rPr>
          <w:color w:val="22272F"/>
          <w:sz w:val="27"/>
          <w:szCs w:val="27"/>
          <w:shd w:val="clear" w:color="auto" w:fill="FFFFFF"/>
        </w:rPr>
        <w:t xml:space="preserve"> отсутствие смягчающих</w:t>
      </w:r>
      <w:r w:rsidRPr="009B5F7D">
        <w:rPr>
          <w:color w:val="22272F"/>
          <w:sz w:val="27"/>
          <w:szCs w:val="27"/>
          <w:shd w:val="clear" w:color="auto" w:fill="FFFFFF"/>
        </w:rPr>
        <w:t xml:space="preserve"> и отягчающих административную ответственность обстоятельств, мировой судья приходит к выводу о возможности и целесообразности назначения </w:t>
      </w:r>
      <w:r w:rsidRPr="00FA606A">
        <w:rPr>
          <w:sz w:val="27"/>
          <w:szCs w:val="27"/>
        </w:rPr>
        <w:t>Инквачов</w:t>
      </w:r>
      <w:r>
        <w:rPr>
          <w:sz w:val="27"/>
          <w:szCs w:val="27"/>
        </w:rPr>
        <w:t>у</w:t>
      </w:r>
      <w:r w:rsidRPr="00FA606A">
        <w:rPr>
          <w:sz w:val="27"/>
          <w:szCs w:val="27"/>
        </w:rPr>
        <w:t xml:space="preserve"> М.М</w:t>
      </w:r>
      <w:r w:rsidRPr="009B5F7D">
        <w:rPr>
          <w:color w:val="0000FF"/>
          <w:sz w:val="27"/>
          <w:szCs w:val="27"/>
        </w:rPr>
        <w:t>.</w:t>
      </w:r>
      <w:r w:rsidRPr="009B5F7D">
        <w:rPr>
          <w:color w:val="22272F"/>
          <w:sz w:val="27"/>
          <w:szCs w:val="27"/>
          <w:shd w:val="clear" w:color="auto" w:fill="FFFFFF"/>
        </w:rPr>
        <w:t xml:space="preserve"> наказания в виде административного штрафа в минимальном</w:t>
      </w:r>
      <w:r w:rsidRPr="0027152A">
        <w:rPr>
          <w:sz w:val="27"/>
          <w:szCs w:val="27"/>
        </w:rPr>
        <w:t xml:space="preserve">, предусмотренном санкцией ч. </w:t>
      </w:r>
      <w:r>
        <w:rPr>
          <w:sz w:val="27"/>
          <w:szCs w:val="27"/>
        </w:rPr>
        <w:t>1</w:t>
      </w:r>
      <w:r w:rsidRPr="0027152A">
        <w:rPr>
          <w:sz w:val="27"/>
          <w:szCs w:val="27"/>
        </w:rPr>
        <w:t xml:space="preserve"> ст. 19.5 КоАП РФ</w:t>
      </w:r>
      <w:r w:rsidRPr="009B5F7D">
        <w:rPr>
          <w:color w:val="22272F"/>
          <w:sz w:val="27"/>
          <w:szCs w:val="27"/>
          <w:shd w:val="clear" w:color="auto" w:fill="FFFFFF"/>
        </w:rPr>
        <w:t xml:space="preserve"> размере.</w:t>
      </w:r>
      <w:r w:rsidRPr="009B5F7D">
        <w:rPr>
          <w:color w:val="22272F"/>
          <w:shd w:val="clear" w:color="auto" w:fill="FFFFFF"/>
        </w:rPr>
        <w:t xml:space="preserve"> </w:t>
      </w:r>
    </w:p>
    <w:p w:rsidR="00FA606A" w:rsidRPr="009B5F7D" w:rsidP="00FA606A">
      <w:pPr>
        <w:pStyle w:val="BodyTextIndent"/>
        <w:spacing w:after="0"/>
        <w:ind w:left="0" w:firstLine="567"/>
        <w:jc w:val="both"/>
        <w:rPr>
          <w:color w:val="000000"/>
          <w:sz w:val="27"/>
          <w:szCs w:val="27"/>
        </w:rPr>
      </w:pPr>
      <w:r w:rsidRPr="009B5F7D">
        <w:rPr>
          <w:color w:val="22272F"/>
          <w:sz w:val="27"/>
          <w:szCs w:val="27"/>
          <w:shd w:val="clear" w:color="auto" w:fill="FFFFFF"/>
        </w:rPr>
        <w:t>Оснований для освобождения лица от административной ответственности и наказания не имеется.</w:t>
      </w:r>
    </w:p>
    <w:p w:rsidR="001979C1" w:rsidP="00AF183E">
      <w:pPr>
        <w:ind w:firstLine="567"/>
        <w:jc w:val="both"/>
        <w:rPr>
          <w:color w:val="000000"/>
          <w:sz w:val="27"/>
          <w:szCs w:val="27"/>
        </w:rPr>
      </w:pPr>
      <w:r w:rsidRPr="0056208B">
        <w:rPr>
          <w:color w:val="000000"/>
          <w:sz w:val="27"/>
          <w:szCs w:val="27"/>
        </w:rPr>
        <w:t>Р</w:t>
      </w:r>
      <w:r w:rsidRPr="0056208B" w:rsidR="00615A33">
        <w:rPr>
          <w:color w:val="000000"/>
          <w:sz w:val="27"/>
          <w:szCs w:val="27"/>
        </w:rPr>
        <w:t>уководствуясь ст. ст. 29.9-29.11 КоАП РФ, мировой судья</w:t>
      </w:r>
    </w:p>
    <w:p w:rsidR="0056208B" w:rsidRPr="0056208B" w:rsidP="00C84099">
      <w:pPr>
        <w:ind w:firstLine="708"/>
        <w:jc w:val="both"/>
        <w:rPr>
          <w:color w:val="000000"/>
          <w:sz w:val="27"/>
          <w:szCs w:val="27"/>
        </w:rPr>
      </w:pPr>
    </w:p>
    <w:p w:rsidR="00F03806" w:rsidP="00A04F9F">
      <w:pPr>
        <w:jc w:val="center"/>
        <w:rPr>
          <w:color w:val="000000"/>
          <w:sz w:val="27"/>
          <w:szCs w:val="27"/>
        </w:rPr>
      </w:pPr>
      <w:r w:rsidRPr="0056208B">
        <w:rPr>
          <w:color w:val="000000"/>
          <w:sz w:val="27"/>
          <w:szCs w:val="27"/>
        </w:rPr>
        <w:t>постановил</w:t>
      </w:r>
      <w:r w:rsidRPr="0056208B" w:rsidR="00615A33">
        <w:rPr>
          <w:color w:val="000000"/>
          <w:sz w:val="27"/>
          <w:szCs w:val="27"/>
        </w:rPr>
        <w:t>:</w:t>
      </w:r>
    </w:p>
    <w:p w:rsidR="0056208B" w:rsidRPr="0056208B" w:rsidP="00A04F9F">
      <w:pPr>
        <w:jc w:val="center"/>
        <w:rPr>
          <w:color w:val="000000"/>
          <w:sz w:val="27"/>
          <w:szCs w:val="27"/>
        </w:rPr>
      </w:pPr>
    </w:p>
    <w:p w:rsidR="00A056C5" w:rsidRPr="0056208B" w:rsidP="00B4355F">
      <w:pPr>
        <w:suppressAutoHyphens/>
        <w:ind w:firstLine="708"/>
        <w:jc w:val="both"/>
        <w:rPr>
          <w:sz w:val="27"/>
          <w:szCs w:val="27"/>
        </w:rPr>
      </w:pPr>
      <w:r w:rsidRPr="00F80392">
        <w:rPr>
          <w:color w:val="000000"/>
          <w:sz w:val="27"/>
          <w:szCs w:val="27"/>
        </w:rPr>
        <w:t xml:space="preserve">Инквачова </w:t>
      </w:r>
      <w:r>
        <w:rPr>
          <w:color w:val="000000"/>
          <w:sz w:val="27"/>
          <w:szCs w:val="27"/>
        </w:rPr>
        <w:t>М.М.</w:t>
      </w:r>
      <w:r w:rsidRPr="00A64120" w:rsidR="00A64120">
        <w:rPr>
          <w:color w:val="000000"/>
          <w:sz w:val="27"/>
          <w:szCs w:val="27"/>
        </w:rPr>
        <w:t xml:space="preserve"> </w:t>
      </w:r>
      <w:r w:rsidRPr="0056208B" w:rsidR="00615A33">
        <w:rPr>
          <w:color w:val="000000"/>
          <w:sz w:val="27"/>
          <w:szCs w:val="27"/>
        </w:rPr>
        <w:t xml:space="preserve">признать </w:t>
      </w:r>
      <w:r w:rsidRPr="0056208B" w:rsidR="008F2105">
        <w:rPr>
          <w:color w:val="000000"/>
          <w:sz w:val="27"/>
          <w:szCs w:val="27"/>
        </w:rPr>
        <w:t>виновн</w:t>
      </w:r>
      <w:r w:rsidRPr="0056208B" w:rsidR="00BF5CC9">
        <w:rPr>
          <w:color w:val="000000"/>
          <w:sz w:val="27"/>
          <w:szCs w:val="27"/>
        </w:rPr>
        <w:t>ым</w:t>
      </w:r>
      <w:r w:rsidRPr="0056208B" w:rsidR="008F2105">
        <w:rPr>
          <w:color w:val="000000"/>
          <w:sz w:val="27"/>
          <w:szCs w:val="27"/>
        </w:rPr>
        <w:t xml:space="preserve"> </w:t>
      </w:r>
      <w:r w:rsidRPr="0056208B" w:rsidR="00615A33">
        <w:rPr>
          <w:sz w:val="27"/>
          <w:szCs w:val="27"/>
        </w:rPr>
        <w:t xml:space="preserve">в совершении административного правонарушения, предусмотренного ч. </w:t>
      </w:r>
      <w:r w:rsidRPr="0056208B" w:rsidR="00A025ED">
        <w:rPr>
          <w:sz w:val="27"/>
          <w:szCs w:val="27"/>
        </w:rPr>
        <w:t>1</w:t>
      </w:r>
      <w:r w:rsidRPr="0056208B" w:rsidR="00DC48B6">
        <w:rPr>
          <w:sz w:val="27"/>
          <w:szCs w:val="27"/>
        </w:rPr>
        <w:t xml:space="preserve"> ст. 19.5 КоАП РФ, и назначить </w:t>
      </w:r>
      <w:r w:rsidRPr="0056208B" w:rsidR="00615A33">
        <w:rPr>
          <w:sz w:val="27"/>
          <w:szCs w:val="27"/>
        </w:rPr>
        <w:t xml:space="preserve">административное наказание в виде штрафа в размере </w:t>
      </w:r>
      <w:r w:rsidRPr="0056208B" w:rsidR="00D77947">
        <w:rPr>
          <w:sz w:val="27"/>
          <w:szCs w:val="27"/>
        </w:rPr>
        <w:t>3</w:t>
      </w:r>
      <w:r w:rsidRPr="0056208B" w:rsidR="00DF40B9">
        <w:rPr>
          <w:sz w:val="27"/>
          <w:szCs w:val="27"/>
        </w:rPr>
        <w:t>00,00 руб</w:t>
      </w:r>
      <w:r w:rsidRPr="0056208B" w:rsidR="00A41F3E">
        <w:rPr>
          <w:sz w:val="27"/>
          <w:szCs w:val="27"/>
        </w:rPr>
        <w:t>.</w:t>
      </w:r>
    </w:p>
    <w:p w:rsidR="003552CF" w:rsidRPr="0056208B" w:rsidP="003552CF">
      <w:pPr>
        <w:ind w:firstLine="708"/>
        <w:jc w:val="both"/>
        <w:rPr>
          <w:color w:val="000000"/>
          <w:sz w:val="27"/>
          <w:szCs w:val="27"/>
        </w:rPr>
      </w:pPr>
      <w:r w:rsidRPr="0056208B">
        <w:rPr>
          <w:color w:val="000000"/>
          <w:sz w:val="27"/>
          <w:szCs w:val="27"/>
        </w:rPr>
        <w:t xml:space="preserve">Постановление может быть обжаловано в Сургутский городской суд путем подачи жалобы через </w:t>
      </w:r>
      <w:r w:rsidRPr="0056208B">
        <w:rPr>
          <w:color w:val="000000"/>
          <w:sz w:val="27"/>
          <w:szCs w:val="27"/>
        </w:rPr>
        <w:t>мирового судью судебного участка № 1 Сургутского судебного района города окружного значения Сургута Ханты-Мансийского автономного округа-Югры в течение десяти дней со дня вручения или получения копии постановления.</w:t>
      </w:r>
    </w:p>
    <w:p w:rsidR="00F03806" w:rsidRPr="005B0356" w:rsidP="00F03806">
      <w:pPr>
        <w:suppressAutoHyphens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*</w:t>
      </w:r>
    </w:p>
    <w:p w:rsidR="003552CF" w:rsidRPr="0056208B" w:rsidP="003552CF">
      <w:pPr>
        <w:ind w:firstLine="567"/>
        <w:jc w:val="both"/>
        <w:rPr>
          <w:sz w:val="27"/>
          <w:szCs w:val="27"/>
        </w:rPr>
      </w:pPr>
      <w:r w:rsidRPr="0056208B">
        <w:rPr>
          <w:sz w:val="27"/>
          <w:szCs w:val="27"/>
        </w:rPr>
        <w:t>В соответствии с ч. 1 ст. 32.2 КоАП РФ административный штраф должен быть уплачен лицом, привлеченным к административной ответствен</w:t>
      </w:r>
      <w:r w:rsidRPr="0056208B">
        <w:rPr>
          <w:sz w:val="27"/>
          <w:szCs w:val="27"/>
        </w:rPr>
        <w:t xml:space="preserve">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Лицо, не уплатившее штраф в установленный </w:t>
      </w:r>
      <w:r w:rsidRPr="0056208B">
        <w:rPr>
          <w:sz w:val="27"/>
          <w:szCs w:val="27"/>
        </w:rPr>
        <w:t>за</w:t>
      </w:r>
      <w:r w:rsidRPr="0056208B">
        <w:rPr>
          <w:sz w:val="27"/>
          <w:szCs w:val="27"/>
        </w:rPr>
        <w:t>коном срок подлежит наказанию по ч. 1 ст. 20.25 КоАП РФ в виде штрафа в двойном размере суммы неоплаченного штрафа, но менее одной тысячи рублей, либо административному аресту на срок до 15 суток, либо обязательных работ на срок до пятидесяти часов.</w:t>
      </w:r>
    </w:p>
    <w:p w:rsidR="003552CF" w:rsidRPr="0056208B" w:rsidP="003552CF">
      <w:pPr>
        <w:ind w:firstLine="567"/>
        <w:jc w:val="both"/>
        <w:rPr>
          <w:sz w:val="27"/>
          <w:szCs w:val="27"/>
        </w:rPr>
      </w:pPr>
      <w:r w:rsidRPr="0056208B">
        <w:rPr>
          <w:sz w:val="27"/>
          <w:szCs w:val="27"/>
        </w:rPr>
        <w:t xml:space="preserve">Копию </w:t>
      </w:r>
      <w:r w:rsidRPr="0056208B">
        <w:rPr>
          <w:sz w:val="27"/>
          <w:szCs w:val="27"/>
        </w:rPr>
        <w:t xml:space="preserve">квитанции об оплате административного штрафа необходимо представить по адресу: </w:t>
      </w:r>
      <w:r>
        <w:rPr>
          <w:sz w:val="27"/>
          <w:szCs w:val="27"/>
        </w:rPr>
        <w:t>*</w:t>
      </w:r>
      <w:r w:rsidRPr="0056208B">
        <w:rPr>
          <w:sz w:val="27"/>
          <w:szCs w:val="27"/>
        </w:rPr>
        <w:t xml:space="preserve"> </w:t>
      </w:r>
    </w:p>
    <w:p w:rsidR="003552CF" w:rsidP="003552CF">
      <w:pPr>
        <w:ind w:firstLine="708"/>
        <w:jc w:val="both"/>
        <w:rPr>
          <w:color w:val="000000"/>
          <w:sz w:val="27"/>
          <w:szCs w:val="27"/>
        </w:rPr>
      </w:pPr>
    </w:p>
    <w:p w:rsidR="00DC4849" w:rsidP="0090437C">
      <w:pPr>
        <w:jc w:val="both"/>
        <w:rPr>
          <w:color w:val="000000"/>
          <w:sz w:val="27"/>
          <w:szCs w:val="27"/>
        </w:rPr>
      </w:pPr>
      <w:r w:rsidRPr="0056208B">
        <w:rPr>
          <w:sz w:val="27"/>
          <w:szCs w:val="27"/>
        </w:rPr>
        <w:t>Мировой судья</w:t>
      </w:r>
      <w:r w:rsidRPr="0056208B" w:rsidR="00C84099">
        <w:rPr>
          <w:sz w:val="27"/>
          <w:szCs w:val="27"/>
        </w:rPr>
        <w:t xml:space="preserve">                                                                                       </w:t>
      </w:r>
      <w:r w:rsidRPr="0056208B" w:rsidR="00DF40B9">
        <w:rPr>
          <w:color w:val="000000"/>
          <w:sz w:val="27"/>
          <w:szCs w:val="27"/>
        </w:rPr>
        <w:t>Е.П. Король</w:t>
      </w:r>
    </w:p>
    <w:p w:rsidR="00DC4849" w:rsidP="0090437C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«Копия верна»</w:t>
      </w:r>
    </w:p>
    <w:p w:rsidR="0090437C" w:rsidRPr="0056208B" w:rsidP="0090437C">
      <w:pPr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Мировой </w:t>
      </w:r>
      <w:r>
        <w:rPr>
          <w:color w:val="000000"/>
          <w:sz w:val="27"/>
          <w:szCs w:val="27"/>
        </w:rPr>
        <w:t>судья                                                                                       Е.П. Король</w:t>
      </w:r>
      <w:r w:rsidRPr="0056208B" w:rsidR="00DF40B9">
        <w:rPr>
          <w:color w:val="000000"/>
          <w:sz w:val="27"/>
          <w:szCs w:val="27"/>
        </w:rPr>
        <w:t xml:space="preserve"> </w:t>
      </w:r>
    </w:p>
    <w:p w:rsidR="005F0005" w:rsidP="003552C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sectPr w:rsidSect="00FB3323">
      <w:headerReference w:type="default" r:id="rId6"/>
      <w:pgSz w:w="11906" w:h="16838"/>
      <w:pgMar w:top="567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4949357"/>
      <w:docPartObj>
        <w:docPartGallery w:val="Page Numbers (Top of Page)"/>
        <w:docPartUnique/>
      </w:docPartObj>
    </w:sdtPr>
    <w:sdtContent>
      <w:p w:rsidR="0046022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602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5C155367"/>
    <w:multiLevelType w:val="singleLevel"/>
    <w:tmpl w:val="E02A5634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9DC"/>
    <w:rsid w:val="00003A6C"/>
    <w:rsid w:val="000068E8"/>
    <w:rsid w:val="00015CA9"/>
    <w:rsid w:val="000313FD"/>
    <w:rsid w:val="00045115"/>
    <w:rsid w:val="00062C77"/>
    <w:rsid w:val="00085008"/>
    <w:rsid w:val="000C0D10"/>
    <w:rsid w:val="000C1651"/>
    <w:rsid w:val="000C469B"/>
    <w:rsid w:val="000D2B30"/>
    <w:rsid w:val="000D2D8D"/>
    <w:rsid w:val="000D4287"/>
    <w:rsid w:val="000D45C9"/>
    <w:rsid w:val="000E77B4"/>
    <w:rsid w:val="00103EC6"/>
    <w:rsid w:val="0012117F"/>
    <w:rsid w:val="00125402"/>
    <w:rsid w:val="0015459B"/>
    <w:rsid w:val="00171650"/>
    <w:rsid w:val="0017567D"/>
    <w:rsid w:val="00194DD2"/>
    <w:rsid w:val="001979C1"/>
    <w:rsid w:val="001B3EF8"/>
    <w:rsid w:val="001B4659"/>
    <w:rsid w:val="001C2099"/>
    <w:rsid w:val="001D1808"/>
    <w:rsid w:val="001F0069"/>
    <w:rsid w:val="001F1484"/>
    <w:rsid w:val="002231DE"/>
    <w:rsid w:val="00227AD7"/>
    <w:rsid w:val="00230230"/>
    <w:rsid w:val="00247A7A"/>
    <w:rsid w:val="0025054E"/>
    <w:rsid w:val="00254343"/>
    <w:rsid w:val="0027152A"/>
    <w:rsid w:val="002A29F1"/>
    <w:rsid w:val="002A6A9B"/>
    <w:rsid w:val="002B7DCF"/>
    <w:rsid w:val="002C5A67"/>
    <w:rsid w:val="002D0E40"/>
    <w:rsid w:val="002D78A9"/>
    <w:rsid w:val="00300CA1"/>
    <w:rsid w:val="003025D7"/>
    <w:rsid w:val="00311C4E"/>
    <w:rsid w:val="00324FF7"/>
    <w:rsid w:val="00325067"/>
    <w:rsid w:val="00353038"/>
    <w:rsid w:val="003552CF"/>
    <w:rsid w:val="00365477"/>
    <w:rsid w:val="003B27D6"/>
    <w:rsid w:val="003C33D3"/>
    <w:rsid w:val="003C5411"/>
    <w:rsid w:val="003C5FC1"/>
    <w:rsid w:val="003D1B90"/>
    <w:rsid w:val="003D253C"/>
    <w:rsid w:val="003F70EB"/>
    <w:rsid w:val="004001EF"/>
    <w:rsid w:val="0040547D"/>
    <w:rsid w:val="004054C1"/>
    <w:rsid w:val="004116AC"/>
    <w:rsid w:val="00460228"/>
    <w:rsid w:val="004625F3"/>
    <w:rsid w:val="004827D5"/>
    <w:rsid w:val="004859EF"/>
    <w:rsid w:val="00487169"/>
    <w:rsid w:val="004959BA"/>
    <w:rsid w:val="0049708D"/>
    <w:rsid w:val="00497587"/>
    <w:rsid w:val="004A0853"/>
    <w:rsid w:val="004B2421"/>
    <w:rsid w:val="004C402C"/>
    <w:rsid w:val="004D5728"/>
    <w:rsid w:val="004E5AC1"/>
    <w:rsid w:val="00504E4C"/>
    <w:rsid w:val="00513BD4"/>
    <w:rsid w:val="00546627"/>
    <w:rsid w:val="005568D2"/>
    <w:rsid w:val="0056208B"/>
    <w:rsid w:val="00576415"/>
    <w:rsid w:val="00582A2B"/>
    <w:rsid w:val="005B0356"/>
    <w:rsid w:val="005E7124"/>
    <w:rsid w:val="005F0005"/>
    <w:rsid w:val="005F3B3D"/>
    <w:rsid w:val="005F6654"/>
    <w:rsid w:val="00615A33"/>
    <w:rsid w:val="00634EE1"/>
    <w:rsid w:val="006823BC"/>
    <w:rsid w:val="0068534E"/>
    <w:rsid w:val="00693CFA"/>
    <w:rsid w:val="006A004A"/>
    <w:rsid w:val="006A1D5F"/>
    <w:rsid w:val="006A6F7D"/>
    <w:rsid w:val="006B167F"/>
    <w:rsid w:val="006B5E6F"/>
    <w:rsid w:val="006B76E0"/>
    <w:rsid w:val="006D5946"/>
    <w:rsid w:val="006E7571"/>
    <w:rsid w:val="006F5B0E"/>
    <w:rsid w:val="006F5B7C"/>
    <w:rsid w:val="00701A1B"/>
    <w:rsid w:val="007027B8"/>
    <w:rsid w:val="00714F78"/>
    <w:rsid w:val="0071511D"/>
    <w:rsid w:val="0072072A"/>
    <w:rsid w:val="00732B02"/>
    <w:rsid w:val="007379E5"/>
    <w:rsid w:val="007451D5"/>
    <w:rsid w:val="00754702"/>
    <w:rsid w:val="00760D4E"/>
    <w:rsid w:val="00761AA7"/>
    <w:rsid w:val="00770796"/>
    <w:rsid w:val="00770D53"/>
    <w:rsid w:val="00784C03"/>
    <w:rsid w:val="0079239D"/>
    <w:rsid w:val="00794355"/>
    <w:rsid w:val="007A41A6"/>
    <w:rsid w:val="007A63DF"/>
    <w:rsid w:val="007C4D30"/>
    <w:rsid w:val="007C6009"/>
    <w:rsid w:val="007D2293"/>
    <w:rsid w:val="007E1F18"/>
    <w:rsid w:val="007E5398"/>
    <w:rsid w:val="007F4B7D"/>
    <w:rsid w:val="007F5979"/>
    <w:rsid w:val="007F7E01"/>
    <w:rsid w:val="00805E81"/>
    <w:rsid w:val="00815900"/>
    <w:rsid w:val="00842565"/>
    <w:rsid w:val="00842F52"/>
    <w:rsid w:val="00851E7C"/>
    <w:rsid w:val="0086001D"/>
    <w:rsid w:val="00865C83"/>
    <w:rsid w:val="00866F7F"/>
    <w:rsid w:val="008901C4"/>
    <w:rsid w:val="008B50DE"/>
    <w:rsid w:val="008C1169"/>
    <w:rsid w:val="008C4126"/>
    <w:rsid w:val="008C7870"/>
    <w:rsid w:val="008D5EFF"/>
    <w:rsid w:val="008E29DC"/>
    <w:rsid w:val="008F2105"/>
    <w:rsid w:val="008F353F"/>
    <w:rsid w:val="00900251"/>
    <w:rsid w:val="0090437C"/>
    <w:rsid w:val="009218BC"/>
    <w:rsid w:val="009317A4"/>
    <w:rsid w:val="00934469"/>
    <w:rsid w:val="00937092"/>
    <w:rsid w:val="00960D11"/>
    <w:rsid w:val="00966438"/>
    <w:rsid w:val="00977A80"/>
    <w:rsid w:val="00982045"/>
    <w:rsid w:val="009A5188"/>
    <w:rsid w:val="009B5AD1"/>
    <w:rsid w:val="009B5F7D"/>
    <w:rsid w:val="009C12B2"/>
    <w:rsid w:val="009C48BC"/>
    <w:rsid w:val="009D1B69"/>
    <w:rsid w:val="009D2940"/>
    <w:rsid w:val="009F6AC6"/>
    <w:rsid w:val="00A00589"/>
    <w:rsid w:val="00A025ED"/>
    <w:rsid w:val="00A04F9F"/>
    <w:rsid w:val="00A056C5"/>
    <w:rsid w:val="00A1642B"/>
    <w:rsid w:val="00A172E3"/>
    <w:rsid w:val="00A32E75"/>
    <w:rsid w:val="00A40BF1"/>
    <w:rsid w:val="00A41DB3"/>
    <w:rsid w:val="00A41F3E"/>
    <w:rsid w:val="00A64120"/>
    <w:rsid w:val="00A77A93"/>
    <w:rsid w:val="00AA07F5"/>
    <w:rsid w:val="00AC3CAA"/>
    <w:rsid w:val="00AC60FC"/>
    <w:rsid w:val="00AD1CA4"/>
    <w:rsid w:val="00AD2BF8"/>
    <w:rsid w:val="00AE0C67"/>
    <w:rsid w:val="00AF183E"/>
    <w:rsid w:val="00B23E26"/>
    <w:rsid w:val="00B3633E"/>
    <w:rsid w:val="00B4355F"/>
    <w:rsid w:val="00B50689"/>
    <w:rsid w:val="00B5186E"/>
    <w:rsid w:val="00B52A7D"/>
    <w:rsid w:val="00B772E0"/>
    <w:rsid w:val="00B83908"/>
    <w:rsid w:val="00B91B8A"/>
    <w:rsid w:val="00B9652F"/>
    <w:rsid w:val="00BB4FA0"/>
    <w:rsid w:val="00BB6987"/>
    <w:rsid w:val="00BC65F0"/>
    <w:rsid w:val="00BD45B5"/>
    <w:rsid w:val="00BD473B"/>
    <w:rsid w:val="00BE6787"/>
    <w:rsid w:val="00BF088C"/>
    <w:rsid w:val="00BF5CC9"/>
    <w:rsid w:val="00C1076F"/>
    <w:rsid w:val="00C1495C"/>
    <w:rsid w:val="00C22394"/>
    <w:rsid w:val="00C34CD2"/>
    <w:rsid w:val="00C5049C"/>
    <w:rsid w:val="00C83262"/>
    <w:rsid w:val="00C84099"/>
    <w:rsid w:val="00CA6F5C"/>
    <w:rsid w:val="00CB170E"/>
    <w:rsid w:val="00CB5A04"/>
    <w:rsid w:val="00CB5AD0"/>
    <w:rsid w:val="00CE190C"/>
    <w:rsid w:val="00CF1733"/>
    <w:rsid w:val="00D04E78"/>
    <w:rsid w:val="00D27897"/>
    <w:rsid w:val="00D366FF"/>
    <w:rsid w:val="00D4495F"/>
    <w:rsid w:val="00D55CCB"/>
    <w:rsid w:val="00D7756D"/>
    <w:rsid w:val="00D77947"/>
    <w:rsid w:val="00D811F8"/>
    <w:rsid w:val="00DA4280"/>
    <w:rsid w:val="00DC4849"/>
    <w:rsid w:val="00DC48B6"/>
    <w:rsid w:val="00DC659E"/>
    <w:rsid w:val="00DE58C6"/>
    <w:rsid w:val="00DF1990"/>
    <w:rsid w:val="00DF26D1"/>
    <w:rsid w:val="00DF2B7B"/>
    <w:rsid w:val="00DF40B9"/>
    <w:rsid w:val="00DF6FE9"/>
    <w:rsid w:val="00E12EA1"/>
    <w:rsid w:val="00E1544A"/>
    <w:rsid w:val="00E23B14"/>
    <w:rsid w:val="00E379BC"/>
    <w:rsid w:val="00E40D13"/>
    <w:rsid w:val="00E54E6E"/>
    <w:rsid w:val="00E92424"/>
    <w:rsid w:val="00E932C3"/>
    <w:rsid w:val="00EB07F5"/>
    <w:rsid w:val="00EC586B"/>
    <w:rsid w:val="00ED475B"/>
    <w:rsid w:val="00EE282E"/>
    <w:rsid w:val="00EE30DB"/>
    <w:rsid w:val="00EF2DC1"/>
    <w:rsid w:val="00EF4660"/>
    <w:rsid w:val="00F007AB"/>
    <w:rsid w:val="00F03806"/>
    <w:rsid w:val="00F17013"/>
    <w:rsid w:val="00F26F4D"/>
    <w:rsid w:val="00F549F6"/>
    <w:rsid w:val="00F734D4"/>
    <w:rsid w:val="00F80392"/>
    <w:rsid w:val="00F865A8"/>
    <w:rsid w:val="00F91135"/>
    <w:rsid w:val="00FA5A22"/>
    <w:rsid w:val="00FA606A"/>
    <w:rsid w:val="00FB1386"/>
    <w:rsid w:val="00FB1C91"/>
    <w:rsid w:val="00FB3323"/>
    <w:rsid w:val="00FB3C73"/>
    <w:rsid w:val="00FD06CF"/>
    <w:rsid w:val="00FD1B84"/>
    <w:rsid w:val="00FE638E"/>
    <w:rsid w:val="00FF0D4E"/>
    <w:rsid w:val="00FF32F3"/>
    <w:rsid w:val="00FF4CB9"/>
    <w:rsid w:val="00FF52B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0ABFF39-1F4D-400D-A85F-86ADBA7C8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9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1"/>
    <w:uiPriority w:val="99"/>
    <w:qFormat/>
    <w:rsid w:val="005E712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eastAsiaTheme="minorHAnsi" w:cs="Arial"/>
      <w:b/>
      <w:bCs/>
      <w:color w:val="26282F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E29DC"/>
    <w:rPr>
      <w:color w:val="0000FF"/>
      <w:u w:val="single"/>
    </w:rPr>
  </w:style>
  <w:style w:type="paragraph" w:styleId="Title">
    <w:name w:val="Title"/>
    <w:basedOn w:val="Normal"/>
    <w:link w:val="a"/>
    <w:qFormat/>
    <w:rsid w:val="008E29DC"/>
    <w:pPr>
      <w:jc w:val="center"/>
    </w:pPr>
    <w:rPr>
      <w:b/>
      <w:bCs/>
      <w:sz w:val="36"/>
    </w:rPr>
  </w:style>
  <w:style w:type="character" w:customStyle="1" w:styleId="a">
    <w:name w:val="Название Знак"/>
    <w:basedOn w:val="DefaultParagraphFont"/>
    <w:link w:val="Title"/>
    <w:rsid w:val="008E29DC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BodyText">
    <w:name w:val="Body Text"/>
    <w:basedOn w:val="Normal"/>
    <w:link w:val="a0"/>
    <w:uiPriority w:val="99"/>
    <w:semiHidden/>
    <w:unhideWhenUsed/>
    <w:rsid w:val="008E29DC"/>
    <w:pPr>
      <w:spacing w:after="120"/>
    </w:pPr>
  </w:style>
  <w:style w:type="character" w:customStyle="1" w:styleId="a0">
    <w:name w:val="Основной текст Знак"/>
    <w:basedOn w:val="DefaultParagraphFont"/>
    <w:link w:val="BodyText"/>
    <w:uiPriority w:val="99"/>
    <w:semiHidden/>
    <w:rsid w:val="008E29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2"/>
    <w:semiHidden/>
    <w:unhideWhenUsed/>
    <w:rsid w:val="008E29DC"/>
    <w:pPr>
      <w:spacing w:after="120" w:line="480" w:lineRule="auto"/>
      <w:ind w:left="283"/>
    </w:pPr>
  </w:style>
  <w:style w:type="character" w:customStyle="1" w:styleId="2">
    <w:name w:val="Основной текст с отступом 2 Знак"/>
    <w:basedOn w:val="DefaultParagraphFont"/>
    <w:link w:val="BodyTextIndent2"/>
    <w:semiHidden/>
    <w:rsid w:val="008E29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E29D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BodyTextIndent3">
    <w:name w:val="Body Text Indent 3"/>
    <w:basedOn w:val="Normal"/>
    <w:link w:val="3"/>
    <w:uiPriority w:val="99"/>
    <w:unhideWhenUsed/>
    <w:rsid w:val="00AE0C67"/>
    <w:pPr>
      <w:spacing w:after="120"/>
      <w:ind w:left="283"/>
    </w:pPr>
    <w:rPr>
      <w:sz w:val="16"/>
      <w:szCs w:val="16"/>
    </w:rPr>
  </w:style>
  <w:style w:type="character" w:customStyle="1" w:styleId="3">
    <w:name w:val="Основной текст с отступом 3 Знак"/>
    <w:basedOn w:val="DefaultParagraphFont"/>
    <w:link w:val="BodyTextIndent3"/>
    <w:uiPriority w:val="99"/>
    <w:rsid w:val="00AE0C6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BalloonText">
    <w:name w:val="Balloon Text"/>
    <w:basedOn w:val="Normal"/>
    <w:link w:val="a1"/>
    <w:uiPriority w:val="99"/>
    <w:semiHidden/>
    <w:unhideWhenUsed/>
    <w:rsid w:val="00634EE1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634EE1"/>
    <w:rPr>
      <w:rFonts w:ascii="Tahoma" w:eastAsia="Times New Roman" w:hAnsi="Tahoma" w:cs="Tahoma"/>
      <w:sz w:val="16"/>
      <w:szCs w:val="16"/>
      <w:lang w:eastAsia="ru-RU"/>
    </w:rPr>
  </w:style>
  <w:style w:type="paragraph" w:styleId="Header">
    <w:name w:val="header"/>
    <w:basedOn w:val="Normal"/>
    <w:link w:val="a2"/>
    <w:uiPriority w:val="99"/>
    <w:unhideWhenUsed/>
    <w:rsid w:val="00460228"/>
    <w:pPr>
      <w:tabs>
        <w:tab w:val="center" w:pos="4677"/>
        <w:tab w:val="right" w:pos="9355"/>
      </w:tabs>
    </w:pPr>
  </w:style>
  <w:style w:type="character" w:customStyle="1" w:styleId="a2">
    <w:name w:val="Верхний колонтитул Знак"/>
    <w:basedOn w:val="DefaultParagraphFont"/>
    <w:link w:val="Header"/>
    <w:uiPriority w:val="99"/>
    <w:rsid w:val="004602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3"/>
    <w:uiPriority w:val="99"/>
    <w:semiHidden/>
    <w:unhideWhenUsed/>
    <w:rsid w:val="00460228"/>
    <w:pPr>
      <w:tabs>
        <w:tab w:val="center" w:pos="4677"/>
        <w:tab w:val="right" w:pos="9355"/>
      </w:tabs>
    </w:pPr>
  </w:style>
  <w:style w:type="character" w:customStyle="1" w:styleId="a3">
    <w:name w:val="Нижний колонтитул Знак"/>
    <w:basedOn w:val="DefaultParagraphFont"/>
    <w:link w:val="Footer"/>
    <w:uiPriority w:val="99"/>
    <w:semiHidden/>
    <w:rsid w:val="004602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20"/>
    <w:uiPriority w:val="99"/>
    <w:unhideWhenUsed/>
    <w:rsid w:val="0040547D"/>
    <w:pPr>
      <w:spacing w:after="120" w:line="480" w:lineRule="auto"/>
    </w:pPr>
  </w:style>
  <w:style w:type="character" w:customStyle="1" w:styleId="20">
    <w:name w:val="Основной текст 2 Знак"/>
    <w:basedOn w:val="DefaultParagraphFont"/>
    <w:link w:val="BodyText2"/>
    <w:uiPriority w:val="99"/>
    <w:rsid w:val="00405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DefaultParagraphFont"/>
    <w:uiPriority w:val="99"/>
    <w:rsid w:val="000C0D10"/>
    <w:rPr>
      <w:color w:val="106BBE"/>
    </w:rPr>
  </w:style>
  <w:style w:type="character" w:customStyle="1" w:styleId="1">
    <w:name w:val="Заголовок 1 Знак"/>
    <w:basedOn w:val="DefaultParagraphFont"/>
    <w:link w:val="Heading1"/>
    <w:uiPriority w:val="99"/>
    <w:rsid w:val="005E7124"/>
    <w:rPr>
      <w:rFonts w:ascii="Arial" w:hAnsi="Arial" w:cs="Arial"/>
      <w:b/>
      <w:bCs/>
      <w:color w:val="26282F"/>
      <w:sz w:val="24"/>
      <w:szCs w:val="24"/>
    </w:rPr>
  </w:style>
  <w:style w:type="paragraph" w:styleId="NormalWeb">
    <w:name w:val="Normal (Web)"/>
    <w:basedOn w:val="Normal"/>
    <w:uiPriority w:val="99"/>
    <w:rsid w:val="0090437C"/>
    <w:pPr>
      <w:spacing w:before="100" w:beforeAutospacing="1" w:after="100" w:afterAutospacing="1"/>
    </w:pPr>
  </w:style>
  <w:style w:type="character" w:customStyle="1" w:styleId="label2">
    <w:name w:val="label2"/>
    <w:basedOn w:val="DefaultParagraphFont"/>
    <w:rsid w:val="00003A6C"/>
  </w:style>
  <w:style w:type="character" w:customStyle="1" w:styleId="label">
    <w:name w:val="label"/>
    <w:basedOn w:val="DefaultParagraphFont"/>
    <w:rsid w:val="004116AC"/>
  </w:style>
  <w:style w:type="paragraph" w:styleId="ListParagraph">
    <w:name w:val="List Paragraph"/>
    <w:basedOn w:val="Normal"/>
    <w:uiPriority w:val="34"/>
    <w:qFormat/>
    <w:rsid w:val="00937092"/>
    <w:pPr>
      <w:ind w:left="720"/>
      <w:contextualSpacing/>
    </w:pPr>
  </w:style>
  <w:style w:type="paragraph" w:customStyle="1" w:styleId="a5">
    <w:name w:val="Стиль"/>
    <w:rsid w:val="008901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Theme="minorEastAsia" w:cs="Times New Roman"/>
      <w:sz w:val="24"/>
      <w:szCs w:val="24"/>
      <w:lang w:eastAsia="ru-RU"/>
    </w:rPr>
  </w:style>
  <w:style w:type="paragraph" w:customStyle="1" w:styleId="Default">
    <w:name w:val="Default"/>
    <w:rsid w:val="006B16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a6"/>
    <w:unhideWhenUsed/>
    <w:rsid w:val="00FA606A"/>
    <w:pPr>
      <w:spacing w:after="120"/>
      <w:ind w:left="283"/>
    </w:pPr>
  </w:style>
  <w:style w:type="character" w:customStyle="1" w:styleId="a6">
    <w:name w:val="Основной текст с отступом Знак"/>
    <w:basedOn w:val="DefaultParagraphFont"/>
    <w:link w:val="BodyTextIndent"/>
    <w:rsid w:val="00FA606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msud.garant.ru/" TargetMode="External" /><Relationship Id="rId5" Type="http://schemas.openxmlformats.org/officeDocument/2006/relationships/hyperlink" Target="https://sudact.ru/law/koap/razdel-iv/glava-26/statia-26.2/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